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7FB" w:rsidRDefault="00FC27FB" w:rsidP="00485CC9">
      <w:pPr>
        <w:jc w:val="both"/>
      </w:pPr>
      <w:r>
        <w:t>Performance art has evolved as an expression of new media over the years. Asian Art Biennale Bangladesh (AABB), following the success of a number of editions, has gone beyond borders. This year AABB uncovered a whole range of new gifts for the performance art lovers. This year's Biennale, which featu</w:t>
      </w:r>
      <w:r w:rsidR="00485CC9">
        <w:t xml:space="preserve">red a total of 12 </w:t>
      </w:r>
      <w:r>
        <w:t>performance arts using different medium like video, text and object, is a fair representation of creative young crowd who has been vibrant in our contem</w:t>
      </w:r>
      <w:r w:rsidR="00485CC9">
        <w:t>porary art scene. The performanc</w:t>
      </w:r>
      <w:r>
        <w:t>es which caught attention are- Man, the slave of time 2 by Sujon Mahabub, Inside of Femininity Freedom 1 by Arpita Singha Lopa, Countable by Sanjid Mahmud, Lost Voice-Harano Su</w:t>
      </w:r>
      <w:r w:rsidR="00485CC9">
        <w:t>r</w:t>
      </w:r>
      <w:r>
        <w:t xml:space="preserve"> by Reetu Sattar, Eternal Moment: A Contemporary life by Jewel A Rob, Stance of Time by Efat Rezowana Reya, Phenomena by Farah Naz Moon, Blood Test by Amal Akash, Disastrous Mankind by Shaker Nastin Toontoon, Existence of I</w:t>
      </w:r>
      <w:r w:rsidR="00127488">
        <w:t xml:space="preserve">dentity-5 by Ashim Halder Sagor and the Feminine </w:t>
      </w:r>
      <w:r>
        <w:t>2 by Afsana Sharmin and Asthe Hato Nari by Sumana Akter. The much celebrated exhibition acted as a new way of looking at art for act enthusiasts while viewers took it as a source of delight. On the first day of Biennale, six of these performances were presented. The performances needed to have the property to challenge and question our day to day assumptions and anxiety: Jewel A MAN THE SUNS TIME</w:t>
      </w:r>
    </w:p>
    <w:p w:rsidR="00FC27FB" w:rsidRDefault="00FC27FB" w:rsidP="00485CC9">
      <w:pPr>
        <w:jc w:val="both"/>
      </w:pPr>
      <w:r>
        <w:t>Bangladeshi artists win heart with performance art Rob's work can be taken for an example. A young painter, Rob who believes in magic realism, is one of the most promising artists pushing the contemporary art scene into overdrive. With his project Eternal Moment: A Contemporary Life, Rob to MAN. THE SL</w:t>
      </w:r>
      <w:r w:rsidR="00084004">
        <w:t xml:space="preserve">AVE OF </w:t>
      </w:r>
      <w:r>
        <w:t>TIME PARFORMANCE</w:t>
      </w:r>
      <w:r w:rsidR="002E45E0">
        <w:t xml:space="preserve"> </w:t>
      </w:r>
      <w:r>
        <w:t>AR</w:t>
      </w:r>
      <w:r w:rsidR="002E45E0">
        <w:t>E</w:t>
      </w:r>
      <w:r>
        <w:t xml:space="preserve"> SUJON question ways that how we observe objects and how we interpret body artworks languages. conversations propelled by the</w:t>
      </w:r>
    </w:p>
    <w:p w:rsidR="00156AC3" w:rsidRDefault="00FC27FB" w:rsidP="00485CC9">
      <w:pPr>
        <w:jc w:val="both"/>
      </w:pPr>
      <w:r>
        <w:t>"One of my friends managed to persuade me to accompany her to the biennale for a performance art called Inside of Femininity Freedom" by Arpita Singha Lopa," says Shamima Nastin, a second year student of the University of Dhaka. "I was intrigued by the performance presented there which talked about why it is On the first day, when these performances were taking place, a large crowd was found lost in curiosity, bewilderment and engaged in important to have individuality for women. Her performance made me see the whole show in a different light. I could not believe that art could have such resonance with me," she says The art scene of Bangladesh has seen an emergence of a good number of</w:t>
      </w:r>
      <w:r w:rsidR="00485CC9">
        <w:t xml:space="preserve"> </w:t>
      </w:r>
      <w:r>
        <w:t>performance artists, who have been aiming to take art to the general public rather than restricting it to galleries.</w:t>
      </w:r>
      <w:r w:rsidR="00485CC9">
        <w:t xml:space="preserve"> </w:t>
      </w:r>
      <w:r>
        <w:t>Shown together these works have been able to draw the attention to the progress our art scene has already made and it also shows that there is much work left to be done. Be it life or artistic skills, this kind of exchange is going to enrich the learning process of those who come to see these</w:t>
      </w:r>
      <w:r w:rsidR="00485CC9">
        <w:t xml:space="preserve"> </w:t>
      </w:r>
      <w:r>
        <w:t>performances. An exhibition in a gallery might not be able to establish such a direct connection with its viewers and sometimes it becomes difficult for spectators to get a close, personal look and explore it independently That's where these performances can play a significant sole.</w:t>
      </w:r>
    </w:p>
    <w:sectPr w:rsidR="00156AC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AC3" w:rsidRDefault="00156AC3" w:rsidP="00FC27FB">
      <w:pPr>
        <w:spacing w:after="0" w:line="240" w:lineRule="auto"/>
      </w:pPr>
      <w:r>
        <w:separator/>
      </w:r>
    </w:p>
  </w:endnote>
  <w:endnote w:type="continuationSeparator" w:id="1">
    <w:p w:rsidR="00156AC3" w:rsidRDefault="00156AC3" w:rsidP="00FC2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AC3" w:rsidRDefault="00156AC3" w:rsidP="00FC27FB">
      <w:pPr>
        <w:spacing w:after="0" w:line="240" w:lineRule="auto"/>
      </w:pPr>
      <w:r>
        <w:separator/>
      </w:r>
    </w:p>
  </w:footnote>
  <w:footnote w:type="continuationSeparator" w:id="1">
    <w:p w:rsidR="00156AC3" w:rsidRDefault="00156AC3" w:rsidP="00FC27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7FB" w:rsidRPr="00FC27FB" w:rsidRDefault="00FC27FB" w:rsidP="00FC27FB">
    <w:pPr>
      <w:pStyle w:val="Header"/>
      <w:jc w:val="center"/>
      <w:rPr>
        <w:color w:val="365F91" w:themeColor="accent1" w:themeShade="BF"/>
        <w:sz w:val="40"/>
        <w:szCs w:val="40"/>
      </w:rPr>
    </w:pPr>
    <w:r w:rsidRPr="00FC27FB">
      <w:rPr>
        <w:color w:val="365F91" w:themeColor="accent1" w:themeShade="BF"/>
        <w:sz w:val="40"/>
        <w:szCs w:val="40"/>
      </w:rPr>
      <w:t>Bangladeshi artists win heart with performance art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C27FB"/>
    <w:rsid w:val="00084004"/>
    <w:rsid w:val="00127488"/>
    <w:rsid w:val="00156AC3"/>
    <w:rsid w:val="002E45E0"/>
    <w:rsid w:val="00485CC9"/>
    <w:rsid w:val="00C353E2"/>
    <w:rsid w:val="00FC27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C27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27FB"/>
  </w:style>
  <w:style w:type="paragraph" w:styleId="Footer">
    <w:name w:val="footer"/>
    <w:basedOn w:val="Normal"/>
    <w:link w:val="FooterChar"/>
    <w:uiPriority w:val="99"/>
    <w:semiHidden/>
    <w:unhideWhenUsed/>
    <w:rsid w:val="00FC27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27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2023-02-02T09:20:00Z</dcterms:created>
  <dcterms:modified xsi:type="dcterms:W3CDTF">2023-02-02T09:38:00Z</dcterms:modified>
</cp:coreProperties>
</file>